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D1" w:rsidRPr="00350063" w:rsidRDefault="005610FF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350063">
        <w:rPr>
          <w:rFonts w:ascii="仿宋" w:eastAsia="仿宋" w:hAnsi="仿宋" w:cs="仿宋" w:hint="eastAsia"/>
          <w:b/>
          <w:bCs/>
          <w:sz w:val="36"/>
          <w:szCs w:val="36"/>
        </w:rPr>
        <w:t>吉林大学法学院</w:t>
      </w:r>
      <w:r w:rsidRPr="00350063">
        <w:rPr>
          <w:rFonts w:ascii="仿宋" w:eastAsia="仿宋" w:hAnsi="仿宋" w:cs="仿宋" w:hint="eastAsia"/>
          <w:b/>
          <w:bCs/>
          <w:sz w:val="36"/>
          <w:szCs w:val="36"/>
        </w:rPr>
        <w:t>70</w:t>
      </w:r>
      <w:r w:rsidRPr="00350063">
        <w:rPr>
          <w:rFonts w:ascii="仿宋" w:eastAsia="仿宋" w:hAnsi="仿宋" w:cs="仿宋" w:hint="eastAsia"/>
          <w:b/>
          <w:bCs/>
          <w:sz w:val="36"/>
          <w:szCs w:val="36"/>
        </w:rPr>
        <w:t>周年院庆标语</w:t>
      </w:r>
      <w:r w:rsidRPr="00350063">
        <w:rPr>
          <w:rFonts w:ascii="仿宋" w:eastAsia="仿宋" w:hAnsi="仿宋" w:cs="仿宋" w:hint="eastAsia"/>
          <w:b/>
          <w:bCs/>
          <w:sz w:val="36"/>
          <w:szCs w:val="36"/>
        </w:rPr>
        <w:t>优秀作品公示</w:t>
      </w:r>
    </w:p>
    <w:p w:rsidR="000722D1" w:rsidRPr="00350063" w:rsidRDefault="005610FF" w:rsidP="00E51704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4"/>
        </w:rPr>
      </w:pPr>
      <w:r w:rsidRPr="00350063">
        <w:rPr>
          <w:rFonts w:ascii="仿宋" w:eastAsia="仿宋" w:hAnsi="仿宋" w:cs="仿宋" w:hint="eastAsia"/>
          <w:sz w:val="24"/>
        </w:rPr>
        <w:t>投稿人：孙天阳</w:t>
      </w:r>
    </w:p>
    <w:p w:rsidR="000722D1" w:rsidRDefault="005610FF" w:rsidP="00E51704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投稿作品：</w:t>
      </w:r>
      <w:r>
        <w:rPr>
          <w:rFonts w:ascii="仿宋" w:eastAsia="仿宋" w:hAnsi="仿宋" w:cs="仿宋" w:hint="eastAsia"/>
          <w:sz w:val="24"/>
        </w:rPr>
        <w:t>.</w:t>
      </w:r>
    </w:p>
    <w:p w:rsidR="000722D1" w:rsidRDefault="005610FF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）风雨七十载，桃李九州情。</w:t>
      </w:r>
    </w:p>
    <w:p w:rsidR="000722D1" w:rsidRDefault="005610FF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）法治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公正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民主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创新</w:t>
      </w:r>
    </w:p>
    <w:p w:rsidR="000722D1" w:rsidRDefault="005610FF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）树吉大法律人，筑法治中国梦。</w:t>
      </w:r>
    </w:p>
    <w:p w:rsidR="000722D1" w:rsidRDefault="005610FF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）聚四海英才，筑法治中国。</w:t>
      </w:r>
    </w:p>
    <w:p w:rsidR="000722D1" w:rsidRDefault="005610FF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）同舟七十载，自信吉大人。</w:t>
      </w:r>
    </w:p>
    <w:p w:rsidR="000722D1" w:rsidRDefault="005610FF">
      <w:pPr>
        <w:spacing w:line="360" w:lineRule="auto"/>
        <w:ind w:left="480" w:hangingChars="200" w:hanging="48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）心随法学泊岸，梦从吉大启航。</w:t>
      </w:r>
    </w:p>
    <w:p w:rsidR="0096472E" w:rsidRDefault="0096472E">
      <w:pPr>
        <w:spacing w:line="360" w:lineRule="auto"/>
        <w:ind w:left="480" w:hangingChars="200" w:hanging="480"/>
        <w:jc w:val="left"/>
        <w:rPr>
          <w:rFonts w:ascii="仿宋" w:eastAsia="仿宋" w:hAnsi="仿宋" w:cs="仿宋"/>
          <w:sz w:val="24"/>
        </w:rPr>
      </w:pPr>
    </w:p>
    <w:p w:rsidR="000722D1" w:rsidRPr="00350063" w:rsidRDefault="005610FF">
      <w:pPr>
        <w:spacing w:line="360" w:lineRule="auto"/>
        <w:rPr>
          <w:rFonts w:ascii="仿宋" w:eastAsia="仿宋" w:hAnsi="仿宋" w:cs="仿宋"/>
          <w:sz w:val="24"/>
        </w:rPr>
      </w:pPr>
      <w:r w:rsidRPr="00350063">
        <w:rPr>
          <w:rFonts w:ascii="仿宋" w:eastAsia="仿宋" w:hAnsi="仿宋" w:cs="仿宋" w:hint="eastAsia"/>
          <w:sz w:val="24"/>
        </w:rPr>
        <w:t>2</w:t>
      </w:r>
      <w:r w:rsidRPr="00350063">
        <w:rPr>
          <w:rFonts w:ascii="仿宋" w:eastAsia="仿宋" w:hAnsi="仿宋" w:cs="仿宋" w:hint="eastAsia"/>
          <w:sz w:val="24"/>
        </w:rPr>
        <w:t>、</w:t>
      </w:r>
      <w:r w:rsidRPr="00350063">
        <w:rPr>
          <w:rFonts w:ascii="仿宋" w:eastAsia="仿宋" w:hAnsi="仿宋" w:cs="仿宋" w:hint="eastAsia"/>
          <w:sz w:val="24"/>
        </w:rPr>
        <w:t>投稿人：</w:t>
      </w:r>
      <w:r w:rsidRPr="00350063">
        <w:rPr>
          <w:rFonts w:ascii="仿宋" w:eastAsia="仿宋" w:hAnsi="仿宋" w:cs="仿宋" w:hint="eastAsia"/>
          <w:sz w:val="24"/>
        </w:rPr>
        <w:t>周娜</w:t>
      </w:r>
    </w:p>
    <w:p w:rsidR="00A66175" w:rsidRDefault="00A66175" w:rsidP="00E51704">
      <w:pPr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投稿作品：</w:t>
      </w:r>
      <w:proofErr w:type="gramStart"/>
      <w:r>
        <w:rPr>
          <w:rFonts w:ascii="仿宋" w:eastAsia="仿宋" w:hAnsi="仿宋" w:cs="仿宋" w:hint="eastAsia"/>
          <w:sz w:val="24"/>
        </w:rPr>
        <w:t>研</w:t>
      </w:r>
      <w:proofErr w:type="gramEnd"/>
      <w:r>
        <w:rPr>
          <w:rFonts w:ascii="仿宋" w:eastAsia="仿宋" w:hAnsi="仿宋" w:cs="仿宋" w:hint="eastAsia"/>
          <w:sz w:val="24"/>
        </w:rPr>
        <w:t>学严法古稀岁，公正法院人。</w:t>
      </w:r>
    </w:p>
    <w:p w:rsidR="000722D1" w:rsidRDefault="005610FF" w:rsidP="00E51704">
      <w:pPr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“研学”——法学院的教育教学方针，“严法”——我们对待法学和法的态度，“古稀”——学院成立七十周年岁月，“公正”——用法的道德操守，“法院”——法学院</w:t>
      </w:r>
      <w:r w:rsidR="00A66175">
        <w:rPr>
          <w:rFonts w:ascii="仿宋" w:eastAsia="仿宋" w:hAnsi="仿宋" w:cs="仿宋" w:hint="eastAsia"/>
          <w:sz w:val="24"/>
        </w:rPr>
        <w:t>。</w:t>
      </w:r>
    </w:p>
    <w:p w:rsidR="0096472E" w:rsidRDefault="0096472E" w:rsidP="00E51704">
      <w:pPr>
        <w:spacing w:line="360" w:lineRule="auto"/>
        <w:rPr>
          <w:rFonts w:ascii="仿宋" w:eastAsia="仿宋" w:hAnsi="仿宋" w:cs="仿宋"/>
          <w:sz w:val="24"/>
        </w:rPr>
      </w:pPr>
    </w:p>
    <w:p w:rsidR="000722D1" w:rsidRPr="00350063" w:rsidRDefault="005610FF">
      <w:pPr>
        <w:spacing w:line="360" w:lineRule="auto"/>
        <w:rPr>
          <w:rFonts w:ascii="仿宋" w:eastAsia="仿宋" w:hAnsi="仿宋" w:cs="仿宋"/>
          <w:sz w:val="24"/>
        </w:rPr>
      </w:pPr>
      <w:r w:rsidRPr="00350063">
        <w:rPr>
          <w:rFonts w:ascii="仿宋" w:eastAsia="仿宋" w:hAnsi="仿宋" w:cs="仿宋" w:hint="eastAsia"/>
          <w:sz w:val="24"/>
        </w:rPr>
        <w:t>3</w:t>
      </w:r>
      <w:r w:rsidRPr="00350063">
        <w:rPr>
          <w:rFonts w:ascii="仿宋" w:eastAsia="仿宋" w:hAnsi="仿宋" w:cs="仿宋" w:hint="eastAsia"/>
          <w:sz w:val="24"/>
        </w:rPr>
        <w:t>、</w:t>
      </w:r>
      <w:r w:rsidRPr="00350063">
        <w:rPr>
          <w:rFonts w:ascii="仿宋" w:eastAsia="仿宋" w:hAnsi="仿宋" w:cs="仿宋" w:hint="eastAsia"/>
          <w:sz w:val="24"/>
        </w:rPr>
        <w:t>投稿人：王士允</w:t>
      </w:r>
    </w:p>
    <w:p w:rsidR="000722D1" w:rsidRDefault="005610FF">
      <w:pPr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投稿作品：</w:t>
      </w:r>
      <w:r>
        <w:rPr>
          <w:rFonts w:ascii="仿宋" w:eastAsia="仿宋" w:hAnsi="仿宋" w:cs="仿宋" w:hint="eastAsia"/>
          <w:sz w:val="24"/>
        </w:rPr>
        <w:t>70</w:t>
      </w:r>
      <w:r>
        <w:rPr>
          <w:rFonts w:ascii="仿宋" w:eastAsia="仿宋" w:hAnsi="仿宋" w:cs="仿宋" w:hint="eastAsia"/>
          <w:sz w:val="24"/>
        </w:rPr>
        <w:t>而从心所欲，不逾矩</w:t>
      </w:r>
    </w:p>
    <w:p w:rsidR="0096472E" w:rsidRDefault="0096472E">
      <w:pPr>
        <w:spacing w:line="360" w:lineRule="auto"/>
        <w:rPr>
          <w:rFonts w:ascii="仿宋" w:eastAsia="仿宋" w:hAnsi="仿宋" w:cs="仿宋" w:hint="eastAsia"/>
          <w:sz w:val="24"/>
        </w:rPr>
      </w:pPr>
    </w:p>
    <w:p w:rsidR="00A66175" w:rsidRPr="00350063" w:rsidRDefault="00A66175">
      <w:pPr>
        <w:spacing w:line="360" w:lineRule="auto"/>
        <w:rPr>
          <w:rFonts w:ascii="仿宋" w:eastAsia="仿宋" w:hAnsi="仿宋" w:cs="仿宋" w:hint="eastAsia"/>
          <w:sz w:val="24"/>
        </w:rPr>
      </w:pPr>
      <w:r w:rsidRPr="00350063">
        <w:rPr>
          <w:rFonts w:ascii="仿宋" w:eastAsia="仿宋" w:hAnsi="仿宋" w:cs="仿宋" w:hint="eastAsia"/>
          <w:sz w:val="24"/>
        </w:rPr>
        <w:t>4、投稿人：曹丽媛</w:t>
      </w:r>
    </w:p>
    <w:p w:rsidR="00A66175" w:rsidRDefault="00A66175">
      <w:pPr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投稿作品：</w:t>
      </w:r>
    </w:p>
    <w:p w:rsidR="00A66175" w:rsidRPr="00A66175" w:rsidRDefault="00A66175" w:rsidP="00A6617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24"/>
        </w:rPr>
      </w:pPr>
      <w:r w:rsidRPr="00A66175">
        <w:rPr>
          <w:rFonts w:ascii="仿宋" w:eastAsia="仿宋" w:hAnsi="仿宋" w:cs="仿宋" w:hint="eastAsia"/>
          <w:sz w:val="24"/>
        </w:rPr>
        <w:t>回眸甲子光辉 续航法学风采</w:t>
      </w:r>
    </w:p>
    <w:p w:rsidR="00A66175" w:rsidRPr="00A66175" w:rsidRDefault="00A66175" w:rsidP="00A6617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24"/>
        </w:rPr>
      </w:pPr>
      <w:r w:rsidRPr="00A66175">
        <w:rPr>
          <w:rFonts w:ascii="仿宋" w:eastAsia="仿宋" w:hAnsi="仿宋" w:cs="仿宋" w:hint="eastAsia"/>
          <w:sz w:val="24"/>
        </w:rPr>
        <w:t>明</w:t>
      </w:r>
      <w:proofErr w:type="gramStart"/>
      <w:r w:rsidRPr="00A66175">
        <w:rPr>
          <w:rFonts w:ascii="仿宋" w:eastAsia="仿宋" w:hAnsi="仿宋" w:cs="仿宋" w:hint="eastAsia"/>
          <w:sz w:val="24"/>
        </w:rPr>
        <w:t>德崇法</w:t>
      </w:r>
      <w:proofErr w:type="gramEnd"/>
      <w:r w:rsidRPr="00A66175">
        <w:rPr>
          <w:rFonts w:ascii="仿宋" w:eastAsia="仿宋" w:hAnsi="仿宋" w:cs="仿宋" w:hint="eastAsia"/>
          <w:sz w:val="24"/>
        </w:rPr>
        <w:t xml:space="preserve"> 砥砺前行</w:t>
      </w:r>
    </w:p>
    <w:p w:rsidR="00A66175" w:rsidRPr="00A66175" w:rsidRDefault="00A66175" w:rsidP="00A66175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proofErr w:type="gramStart"/>
      <w:r w:rsidRPr="00A66175">
        <w:rPr>
          <w:rFonts w:ascii="仿宋" w:eastAsia="仿宋" w:hAnsi="仿宋" w:cs="仿宋" w:hint="eastAsia"/>
          <w:sz w:val="24"/>
        </w:rPr>
        <w:t>一</w:t>
      </w:r>
      <w:proofErr w:type="gramEnd"/>
      <w:r w:rsidRPr="00A66175">
        <w:rPr>
          <w:rFonts w:ascii="仿宋" w:eastAsia="仿宋" w:hAnsi="仿宋" w:cs="仿宋" w:hint="eastAsia"/>
          <w:sz w:val="24"/>
        </w:rPr>
        <w:t>甲子风雨同舟 七十载芳华笃行</w:t>
      </w:r>
    </w:p>
    <w:p w:rsidR="00A66175" w:rsidRDefault="00A66175" w:rsidP="00A66175">
      <w:pPr>
        <w:numPr>
          <w:ilvl w:val="0"/>
          <w:numId w:val="3"/>
        </w:numPr>
        <w:spacing w:line="360" w:lineRule="auto"/>
        <w:rPr>
          <w:rFonts w:ascii="仿宋" w:eastAsia="仿宋" w:hAnsi="仿宋" w:cs="仿宋" w:hint="eastAsia"/>
          <w:sz w:val="24"/>
        </w:rPr>
      </w:pPr>
      <w:r w:rsidRPr="00A66175">
        <w:rPr>
          <w:rFonts w:ascii="仿宋" w:eastAsia="仿宋" w:hAnsi="仿宋" w:cs="仿宋" w:hint="eastAsia"/>
          <w:sz w:val="24"/>
        </w:rPr>
        <w:t>回眸甲子同舟路 共谱正义新篇章</w:t>
      </w:r>
    </w:p>
    <w:p w:rsidR="0096472E" w:rsidRDefault="0096472E" w:rsidP="0096472E">
      <w:pPr>
        <w:spacing w:line="360" w:lineRule="auto"/>
        <w:ind w:left="720"/>
        <w:rPr>
          <w:rFonts w:ascii="仿宋" w:eastAsia="仿宋" w:hAnsi="仿宋" w:cs="仿宋" w:hint="eastAsia"/>
          <w:sz w:val="24"/>
        </w:rPr>
      </w:pPr>
    </w:p>
    <w:p w:rsidR="00A66175" w:rsidRPr="00350063" w:rsidRDefault="00A66175" w:rsidP="00A66175">
      <w:pPr>
        <w:spacing w:line="360" w:lineRule="auto"/>
        <w:rPr>
          <w:rFonts w:ascii="仿宋" w:eastAsia="仿宋" w:hAnsi="仿宋" w:cs="仿宋" w:hint="eastAsia"/>
          <w:sz w:val="24"/>
        </w:rPr>
      </w:pPr>
      <w:r w:rsidRPr="00350063">
        <w:rPr>
          <w:rFonts w:ascii="仿宋" w:eastAsia="仿宋" w:hAnsi="仿宋" w:cs="仿宋" w:hint="eastAsia"/>
          <w:sz w:val="24"/>
        </w:rPr>
        <w:t>5、投稿人：张福秋</w:t>
      </w:r>
    </w:p>
    <w:p w:rsidR="00A66175" w:rsidRPr="00A66175" w:rsidRDefault="00A66175" w:rsidP="00A66175">
      <w:pPr>
        <w:spacing w:line="360" w:lineRule="auto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投稿作品：</w:t>
      </w:r>
      <w:r w:rsidRPr="00A66175">
        <w:rPr>
          <w:rFonts w:ascii="仿宋" w:eastAsia="仿宋" w:hAnsi="仿宋" w:cs="仿宋" w:hint="eastAsia"/>
          <w:sz w:val="24"/>
        </w:rPr>
        <w:t>以法为教  修德明理</w:t>
      </w:r>
      <w:r>
        <w:rPr>
          <w:rFonts w:ascii="仿宋" w:eastAsia="仿宋" w:hAnsi="仿宋" w:cs="仿宋" w:hint="eastAsia"/>
          <w:sz w:val="24"/>
        </w:rPr>
        <w:t xml:space="preserve"> </w:t>
      </w:r>
      <w:r w:rsidRPr="00A66175">
        <w:rPr>
          <w:rFonts w:ascii="仿宋" w:eastAsia="仿宋" w:hAnsi="仿宋" w:cs="仿宋" w:hint="eastAsia"/>
          <w:sz w:val="24"/>
        </w:rPr>
        <w:t>以法为教  修德明理  求公正</w:t>
      </w:r>
    </w:p>
    <w:p w:rsidR="00A66175" w:rsidRPr="00A66175" w:rsidRDefault="00A66175" w:rsidP="00A66175">
      <w:pPr>
        <w:spacing w:line="360" w:lineRule="auto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A66175">
        <w:rPr>
          <w:rFonts w:ascii="仿宋" w:eastAsia="仿宋" w:hAnsi="仿宋" w:cs="仿宋" w:hint="eastAsia"/>
          <w:sz w:val="24"/>
        </w:rPr>
        <w:t>说明：吉大法学院是教授法学知识为主，传播中外法文化，学院管理严明，</w:t>
      </w:r>
      <w:r w:rsidRPr="00A66175">
        <w:rPr>
          <w:rFonts w:ascii="仿宋" w:eastAsia="仿宋" w:hAnsi="仿宋" w:cs="仿宋" w:hint="eastAsia"/>
          <w:sz w:val="24"/>
        </w:rPr>
        <w:lastRenderedPageBreak/>
        <w:t>倡导学生</w:t>
      </w:r>
      <w:r w:rsidRPr="00A66175">
        <w:rPr>
          <w:rFonts w:ascii="仿宋" w:eastAsia="仿宋" w:hAnsi="仿宋" w:cs="仿宋"/>
          <w:sz w:val="24"/>
        </w:rPr>
        <w:t>修养</w:t>
      </w:r>
      <w:r w:rsidRPr="00A66175">
        <w:rPr>
          <w:rFonts w:ascii="仿宋" w:eastAsia="仿宋" w:hAnsi="仿宋" w:cs="仿宋" w:hint="eastAsia"/>
          <w:sz w:val="24"/>
        </w:rPr>
        <w:t>德行，</w:t>
      </w:r>
      <w:proofErr w:type="gramStart"/>
      <w:r w:rsidRPr="00A66175">
        <w:rPr>
          <w:rFonts w:ascii="仿宋" w:eastAsia="仿宋" w:hAnsi="仿宋" w:cs="仿宋" w:hint="eastAsia"/>
          <w:sz w:val="24"/>
        </w:rPr>
        <w:t>明辩是非</w:t>
      </w:r>
      <w:proofErr w:type="gramEnd"/>
      <w:r w:rsidRPr="00A66175">
        <w:rPr>
          <w:rFonts w:ascii="仿宋" w:eastAsia="仿宋" w:hAnsi="仿宋" w:cs="仿宋" w:hint="eastAsia"/>
          <w:sz w:val="24"/>
        </w:rPr>
        <w:t>、通晓法理、情理、道理，坚守、追求、促进社会公平正义，为法治国家、法治政府、法治社会建设贡献吉大力量。</w:t>
      </w:r>
    </w:p>
    <w:p w:rsidR="00A66175" w:rsidRPr="00A66175" w:rsidRDefault="00A66175" w:rsidP="0096472E">
      <w:pPr>
        <w:spacing w:line="360" w:lineRule="auto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A66175">
        <w:rPr>
          <w:rFonts w:ascii="仿宋" w:eastAsia="仿宋" w:hAnsi="仿宋" w:cs="仿宋" w:hint="eastAsia"/>
          <w:sz w:val="24"/>
        </w:rPr>
        <w:t>以法为教 【出自】：《韩非子·五蠹》：“故明主之国，无书简之文，以法为教。”意指吉大法学院以法学知识为教育的主要内容，突出专业特色。</w:t>
      </w:r>
    </w:p>
    <w:p w:rsidR="00A66175" w:rsidRPr="00A66175" w:rsidRDefault="00A66175" w:rsidP="0096472E">
      <w:pPr>
        <w:spacing w:line="360" w:lineRule="auto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A66175">
        <w:rPr>
          <w:rFonts w:ascii="仿宋" w:eastAsia="仿宋" w:hAnsi="仿宋" w:cs="仿宋" w:hint="eastAsia"/>
          <w:sz w:val="24"/>
        </w:rPr>
        <w:t>修德   出自《左传·庄公八年》：“《夏书》曰：‘皋陶迈种德，德，乃降。’姑</w:t>
      </w:r>
      <w:proofErr w:type="gramStart"/>
      <w:r w:rsidRPr="00A66175">
        <w:rPr>
          <w:rFonts w:ascii="仿宋" w:eastAsia="仿宋" w:hAnsi="仿宋" w:cs="仿宋" w:hint="eastAsia"/>
          <w:sz w:val="24"/>
        </w:rPr>
        <w:t>务</w:t>
      </w:r>
      <w:proofErr w:type="gramEnd"/>
      <w:r w:rsidRPr="00A66175">
        <w:rPr>
          <w:rFonts w:ascii="仿宋" w:eastAsia="仿宋" w:hAnsi="仿宋" w:cs="仿宋" w:hint="eastAsia"/>
          <w:sz w:val="24"/>
        </w:rPr>
        <w:t>修德，以待时乎！”</w:t>
      </w:r>
      <w:proofErr w:type="gramStart"/>
      <w:r w:rsidRPr="00A66175">
        <w:rPr>
          <w:rFonts w:ascii="仿宋" w:eastAsia="仿宋" w:hAnsi="仿宋" w:cs="仿宋" w:hint="eastAsia"/>
          <w:sz w:val="24"/>
        </w:rPr>
        <w:t>皋</w:t>
      </w:r>
      <w:proofErr w:type="gramEnd"/>
      <w:r w:rsidRPr="00A66175">
        <w:rPr>
          <w:rFonts w:ascii="仿宋" w:eastAsia="仿宋" w:hAnsi="仿宋" w:cs="仿宋" w:hint="eastAsia"/>
          <w:sz w:val="24"/>
        </w:rPr>
        <w:t>陶（gāo yáo）  ，中国上古传说中的人物，上古时期伟大的政治家、思想家、教育家，被史学界和司法界公认为中国司法鼻祖。</w:t>
      </w:r>
      <w:proofErr w:type="gramStart"/>
      <w:r w:rsidRPr="00A66175">
        <w:rPr>
          <w:rFonts w:ascii="仿宋" w:eastAsia="仿宋" w:hAnsi="仿宋" w:cs="仿宋" w:hint="eastAsia"/>
          <w:sz w:val="24"/>
        </w:rPr>
        <w:t>皋</w:t>
      </w:r>
      <w:proofErr w:type="gramEnd"/>
      <w:r w:rsidRPr="00A66175">
        <w:rPr>
          <w:rFonts w:ascii="仿宋" w:eastAsia="仿宋" w:hAnsi="仿宋" w:cs="仿宋" w:hint="eastAsia"/>
          <w:sz w:val="24"/>
        </w:rPr>
        <w:t>陶是与尧、舜、大禹齐名的“上古四圣”之一，葬之于六（Lù），禹据其功德，封</w:t>
      </w:r>
      <w:proofErr w:type="gramStart"/>
      <w:r w:rsidRPr="00A66175">
        <w:rPr>
          <w:rFonts w:ascii="仿宋" w:eastAsia="仿宋" w:hAnsi="仿宋" w:cs="仿宋" w:hint="eastAsia"/>
          <w:sz w:val="24"/>
        </w:rPr>
        <w:t>皋</w:t>
      </w:r>
      <w:proofErr w:type="gramEnd"/>
      <w:r w:rsidRPr="00A66175">
        <w:rPr>
          <w:rFonts w:ascii="仿宋" w:eastAsia="仿宋" w:hAnsi="仿宋" w:cs="仿宋" w:hint="eastAsia"/>
          <w:sz w:val="24"/>
        </w:rPr>
        <w:t>陶后裔于英、六一带（今安徽六安地区），故亦被尊为六安国始祖。</w:t>
      </w:r>
      <w:proofErr w:type="gramStart"/>
      <w:r w:rsidRPr="00A66175">
        <w:rPr>
          <w:rFonts w:ascii="仿宋" w:eastAsia="仿宋" w:hAnsi="仿宋" w:cs="仿宋" w:hint="eastAsia"/>
          <w:sz w:val="24"/>
        </w:rPr>
        <w:t>皋</w:t>
      </w:r>
      <w:proofErr w:type="gramEnd"/>
      <w:r w:rsidRPr="00A66175">
        <w:rPr>
          <w:rFonts w:ascii="仿宋" w:eastAsia="仿宋" w:hAnsi="仿宋" w:cs="仿宋" w:hint="eastAsia"/>
          <w:sz w:val="24"/>
        </w:rPr>
        <w:t>陶是一位贤臣，传说中生于尧帝统治的时候，</w:t>
      </w:r>
      <w:proofErr w:type="gramStart"/>
      <w:r w:rsidRPr="00A66175">
        <w:rPr>
          <w:rFonts w:ascii="仿宋" w:eastAsia="仿宋" w:hAnsi="仿宋" w:cs="仿宋" w:hint="eastAsia"/>
          <w:sz w:val="24"/>
        </w:rPr>
        <w:t>曾经被舜任命</w:t>
      </w:r>
      <w:proofErr w:type="gramEnd"/>
      <w:r w:rsidRPr="00A66175">
        <w:rPr>
          <w:rFonts w:ascii="仿宋" w:eastAsia="仿宋" w:hAnsi="仿宋" w:cs="仿宋" w:hint="eastAsia"/>
          <w:sz w:val="24"/>
        </w:rPr>
        <w:t>为掌管刑法的“理官”，以正直闻名天下。</w:t>
      </w:r>
      <w:proofErr w:type="gramStart"/>
      <w:r w:rsidRPr="00A66175">
        <w:rPr>
          <w:rFonts w:ascii="仿宋" w:eastAsia="仿宋" w:hAnsi="仿宋" w:cs="仿宋" w:hint="eastAsia"/>
          <w:sz w:val="24"/>
        </w:rPr>
        <w:t>皋</w:t>
      </w:r>
      <w:proofErr w:type="gramEnd"/>
      <w:r w:rsidRPr="00A66175">
        <w:rPr>
          <w:rFonts w:ascii="仿宋" w:eastAsia="仿宋" w:hAnsi="仿宋" w:cs="仿宋" w:hint="eastAsia"/>
          <w:sz w:val="24"/>
        </w:rPr>
        <w:t>陶的主要功绩有制定刑法和教育，帮助尧舜和大禹推行“五刑”、“五教”。用独角兽</w:t>
      </w:r>
      <w:proofErr w:type="gramStart"/>
      <w:r w:rsidRPr="00A66175">
        <w:rPr>
          <w:rFonts w:ascii="仿宋" w:eastAsia="仿宋" w:hAnsi="仿宋" w:cs="仿宋" w:hint="eastAsia"/>
          <w:sz w:val="24"/>
        </w:rPr>
        <w:t>獬豸</w:t>
      </w:r>
      <w:proofErr w:type="gramEnd"/>
      <w:r w:rsidRPr="00A66175">
        <w:rPr>
          <w:rFonts w:ascii="仿宋" w:eastAsia="仿宋" w:hAnsi="仿宋" w:cs="仿宋" w:hint="eastAsia"/>
          <w:sz w:val="24"/>
        </w:rPr>
        <w:t>治狱，坚持公正；</w:t>
      </w:r>
      <w:proofErr w:type="gramStart"/>
      <w:r w:rsidRPr="00A66175">
        <w:rPr>
          <w:rFonts w:ascii="仿宋" w:eastAsia="仿宋" w:hAnsi="仿宋" w:cs="仿宋" w:hint="eastAsia"/>
          <w:sz w:val="24"/>
        </w:rPr>
        <w:t>刑教兼施</w:t>
      </w:r>
      <w:proofErr w:type="gramEnd"/>
      <w:r w:rsidRPr="00A66175">
        <w:rPr>
          <w:rFonts w:ascii="仿宋" w:eastAsia="仿宋" w:hAnsi="仿宋" w:cs="仿宋" w:hint="eastAsia"/>
          <w:sz w:val="24"/>
        </w:rPr>
        <w:t>，要求父义、母慈、兄友、弟恭、子孝。</w:t>
      </w:r>
    </w:p>
    <w:p w:rsidR="00A66175" w:rsidRPr="00A66175" w:rsidRDefault="00A66175" w:rsidP="00A66175">
      <w:pPr>
        <w:spacing w:line="360" w:lineRule="auto"/>
        <w:jc w:val="left"/>
        <w:rPr>
          <w:rFonts w:ascii="仿宋" w:eastAsia="仿宋" w:hAnsi="仿宋" w:cs="仿宋" w:hint="eastAsia"/>
          <w:sz w:val="24"/>
        </w:rPr>
      </w:pPr>
      <w:r w:rsidRPr="00A66175">
        <w:rPr>
          <w:rFonts w:ascii="仿宋" w:eastAsia="仿宋" w:hAnsi="仿宋" w:cs="仿宋" w:hint="eastAsia"/>
          <w:sz w:val="24"/>
        </w:rPr>
        <w:t>意指为修养德行、提升自身的修养和素养，旨在成为一个品德高尚的人。</w:t>
      </w:r>
    </w:p>
    <w:p w:rsidR="00A66175" w:rsidRPr="00A66175" w:rsidRDefault="00A66175" w:rsidP="0096472E">
      <w:pPr>
        <w:spacing w:line="360" w:lineRule="auto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A66175">
        <w:rPr>
          <w:rFonts w:ascii="仿宋" w:eastAsia="仿宋" w:hAnsi="仿宋" w:cs="仿宋" w:hint="eastAsia"/>
          <w:sz w:val="24"/>
        </w:rPr>
        <w:t>明理   【出自】：汉</w:t>
      </w:r>
      <w:hyperlink r:id="rId8" w:tgtFrame="https://baike.baidu.com/item/%E6%98%8E%E7%90%86/_blank" w:history="1">
        <w:proofErr w:type="gramStart"/>
        <w:r w:rsidRPr="00A66175">
          <w:rPr>
            <w:rFonts w:ascii="仿宋" w:eastAsia="仿宋" w:hAnsi="仿宋" w:cs="仿宋"/>
            <w:sz w:val="24"/>
          </w:rPr>
          <w:t>桓</w:t>
        </w:r>
        <w:proofErr w:type="gramEnd"/>
        <w:r w:rsidRPr="00A66175">
          <w:rPr>
            <w:rFonts w:ascii="仿宋" w:eastAsia="仿宋" w:hAnsi="仿宋" w:cs="仿宋"/>
            <w:sz w:val="24"/>
          </w:rPr>
          <w:t>宽</w:t>
        </w:r>
      </w:hyperlink>
      <w:r w:rsidRPr="00A66175">
        <w:rPr>
          <w:rFonts w:ascii="仿宋" w:eastAsia="仿宋" w:hAnsi="仿宋" w:cs="仿宋"/>
          <w:sz w:val="24"/>
        </w:rPr>
        <w:t>《</w:t>
      </w:r>
      <w:hyperlink r:id="rId9" w:tgtFrame="https://baike.baidu.com/item/%E6%98%8E%E7%90%86/_blank" w:history="1">
        <w:r w:rsidRPr="00A66175">
          <w:rPr>
            <w:rFonts w:ascii="仿宋" w:eastAsia="仿宋" w:hAnsi="仿宋" w:cs="仿宋"/>
            <w:sz w:val="24"/>
          </w:rPr>
          <w:t>盐铁论</w:t>
        </w:r>
      </w:hyperlink>
      <w:r w:rsidRPr="00A66175">
        <w:rPr>
          <w:rFonts w:ascii="仿宋" w:eastAsia="仿宋" w:hAnsi="仿宋" w:cs="仿宋"/>
          <w:sz w:val="24"/>
        </w:rPr>
        <w:t>·申韩》：“明理</w:t>
      </w:r>
      <w:hyperlink r:id="rId10" w:tgtFrame="https://baike.baidu.com/item/%E6%98%8E%E7%90%86/_blank" w:history="1">
        <w:r w:rsidRPr="00A66175">
          <w:rPr>
            <w:rFonts w:ascii="仿宋" w:eastAsia="仿宋" w:hAnsi="仿宋" w:cs="仿宋"/>
            <w:sz w:val="24"/>
          </w:rPr>
          <w:t>正法</w:t>
        </w:r>
      </w:hyperlink>
      <w:r w:rsidRPr="00A66175">
        <w:rPr>
          <w:rFonts w:ascii="仿宋" w:eastAsia="仿宋" w:hAnsi="仿宋" w:cs="仿宋"/>
          <w:sz w:val="24"/>
        </w:rPr>
        <w:t>，奸邪之所恶而</w:t>
      </w:r>
      <w:hyperlink r:id="rId11" w:tgtFrame="https://baike.baidu.com/item/%E6%98%8E%E7%90%86/_blank" w:history="1">
        <w:r w:rsidRPr="00A66175">
          <w:rPr>
            <w:rFonts w:ascii="仿宋" w:eastAsia="仿宋" w:hAnsi="仿宋" w:cs="仿宋"/>
            <w:sz w:val="24"/>
          </w:rPr>
          <w:t>良民</w:t>
        </w:r>
      </w:hyperlink>
      <w:r w:rsidRPr="00A66175">
        <w:rPr>
          <w:rFonts w:ascii="仿宋" w:eastAsia="仿宋" w:hAnsi="仿宋" w:cs="仿宋"/>
          <w:sz w:val="24"/>
        </w:rPr>
        <w:t>之福也。”</w:t>
      </w:r>
      <w:r w:rsidR="0096472E">
        <w:rPr>
          <w:rFonts w:ascii="仿宋" w:eastAsia="仿宋" w:hAnsi="仿宋" w:cs="仿宋" w:hint="eastAsia"/>
          <w:sz w:val="24"/>
        </w:rPr>
        <w:t>，</w:t>
      </w:r>
      <w:r w:rsidRPr="00A66175">
        <w:rPr>
          <w:rFonts w:ascii="仿宋" w:eastAsia="仿宋" w:hAnsi="仿宋" w:cs="仿宋" w:hint="eastAsia"/>
          <w:sz w:val="24"/>
        </w:rPr>
        <w:t>【出自】：《元史·良吏传》：读书</w:t>
      </w:r>
      <w:proofErr w:type="gramStart"/>
      <w:r w:rsidRPr="00A66175">
        <w:rPr>
          <w:rFonts w:ascii="仿宋" w:eastAsia="仿宋" w:hAnsi="仿宋" w:cs="仿宋" w:hint="eastAsia"/>
          <w:sz w:val="24"/>
        </w:rPr>
        <w:t>务明理以</w:t>
      </w:r>
      <w:proofErr w:type="gramEnd"/>
      <w:r w:rsidRPr="00A66175">
        <w:rPr>
          <w:rFonts w:ascii="仿宋" w:eastAsia="仿宋" w:hAnsi="仿宋" w:cs="仿宋"/>
          <w:sz w:val="24"/>
        </w:rPr>
        <w:fldChar w:fldCharType="begin"/>
      </w:r>
      <w:r w:rsidRPr="00A66175">
        <w:rPr>
          <w:rFonts w:ascii="仿宋" w:eastAsia="仿宋" w:hAnsi="仿宋" w:cs="仿宋"/>
          <w:sz w:val="24"/>
        </w:rPr>
        <w:instrText xml:space="preserve"> HYPERLINK "https://baike.baidu.com/item/%E8%87%B4%E7%94%A8" \t "https://baike.baidu.com/item/%E6%98%8E%E7%90%86/_blank" </w:instrText>
      </w:r>
      <w:r w:rsidRPr="00A66175">
        <w:rPr>
          <w:rFonts w:ascii="仿宋" w:eastAsia="仿宋" w:hAnsi="仿宋" w:cs="仿宋"/>
          <w:sz w:val="24"/>
        </w:rPr>
        <w:fldChar w:fldCharType="separate"/>
      </w:r>
      <w:r w:rsidRPr="00A66175">
        <w:rPr>
          <w:rFonts w:ascii="仿宋" w:eastAsia="仿宋" w:hAnsi="仿宋" w:cs="仿宋"/>
          <w:sz w:val="24"/>
        </w:rPr>
        <w:t>致用</w:t>
      </w:r>
      <w:r w:rsidRPr="00A66175">
        <w:rPr>
          <w:rFonts w:ascii="仿宋" w:eastAsia="仿宋" w:hAnsi="仿宋" w:cs="仿宋"/>
          <w:sz w:val="24"/>
        </w:rPr>
        <w:fldChar w:fldCharType="end"/>
      </w:r>
      <w:r w:rsidRPr="00A66175">
        <w:rPr>
          <w:rFonts w:ascii="仿宋" w:eastAsia="仿宋" w:hAnsi="仿宋" w:cs="仿宋"/>
          <w:sz w:val="24"/>
        </w:rPr>
        <w:t>。</w:t>
      </w:r>
      <w:r w:rsidRPr="00A66175">
        <w:rPr>
          <w:rFonts w:ascii="仿宋" w:eastAsia="仿宋" w:hAnsi="仿宋" w:cs="仿宋" w:hint="eastAsia"/>
          <w:sz w:val="24"/>
        </w:rPr>
        <w:t>意指吉大法学院管理严明，治学有方；亦指通过教育和学习达到明察事理；通晓道理；明辨是非。</w:t>
      </w:r>
    </w:p>
    <w:p w:rsidR="00A66175" w:rsidRPr="00A66175" w:rsidRDefault="00A66175" w:rsidP="0096472E">
      <w:pPr>
        <w:spacing w:line="360" w:lineRule="auto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A66175">
        <w:rPr>
          <w:rFonts w:ascii="仿宋" w:eastAsia="仿宋" w:hAnsi="仿宋" w:cs="仿宋" w:hint="eastAsia"/>
          <w:sz w:val="24"/>
        </w:rPr>
        <w:t>求  追求，谋求；寻求；用</w:t>
      </w:r>
      <w:proofErr w:type="gramStart"/>
      <w:r w:rsidRPr="00A66175">
        <w:rPr>
          <w:rFonts w:ascii="仿宋" w:eastAsia="仿宋" w:hAnsi="仿宋" w:cs="仿宋"/>
          <w:sz w:val="24"/>
        </w:rPr>
        <w:t>”</w:t>
      </w:r>
      <w:proofErr w:type="gramEnd"/>
      <w:r w:rsidRPr="00A66175">
        <w:rPr>
          <w:rFonts w:ascii="仿宋" w:eastAsia="仿宋" w:hAnsi="仿宋" w:cs="仿宋" w:hint="eastAsia"/>
          <w:sz w:val="24"/>
        </w:rPr>
        <w:t>求</w:t>
      </w:r>
      <w:proofErr w:type="gramStart"/>
      <w:r w:rsidRPr="00A66175">
        <w:rPr>
          <w:rFonts w:ascii="仿宋" w:eastAsia="仿宋" w:hAnsi="仿宋" w:cs="仿宋"/>
          <w:sz w:val="24"/>
        </w:rPr>
        <w:t>”</w:t>
      </w:r>
      <w:proofErr w:type="gramEnd"/>
      <w:r w:rsidRPr="00A66175">
        <w:rPr>
          <w:rFonts w:ascii="仿宋" w:eastAsia="仿宋" w:hAnsi="仿宋" w:cs="仿宋" w:hint="eastAsia"/>
          <w:sz w:val="24"/>
        </w:rPr>
        <w:t>字表明，为社会公平公义这一社会主义核心价值的实现，法治中国的</w:t>
      </w:r>
      <w:proofErr w:type="gramStart"/>
      <w:r w:rsidRPr="00A66175">
        <w:rPr>
          <w:rFonts w:ascii="仿宋" w:eastAsia="仿宋" w:hAnsi="仿宋" w:cs="仿宋" w:hint="eastAsia"/>
          <w:sz w:val="24"/>
        </w:rPr>
        <w:t>美好愿景</w:t>
      </w:r>
      <w:proofErr w:type="gramEnd"/>
      <w:r w:rsidRPr="00A66175">
        <w:rPr>
          <w:rFonts w:ascii="仿宋" w:eastAsia="仿宋" w:hAnsi="仿宋" w:cs="仿宋" w:hint="eastAsia"/>
          <w:sz w:val="24"/>
        </w:rPr>
        <w:t>的现实，吉大法学院人一直都在不懈努力追求中。</w:t>
      </w:r>
    </w:p>
    <w:p w:rsidR="00A66175" w:rsidRPr="00A66175" w:rsidRDefault="00A66175" w:rsidP="0096472E">
      <w:pPr>
        <w:spacing w:line="360" w:lineRule="auto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 w:rsidRPr="00A66175">
        <w:rPr>
          <w:rFonts w:ascii="仿宋" w:eastAsia="仿宋" w:hAnsi="仿宋" w:cs="仿宋"/>
          <w:sz w:val="24"/>
        </w:rPr>
        <w:t>公正</w:t>
      </w:r>
      <w:r w:rsidRPr="00A66175">
        <w:rPr>
          <w:rFonts w:ascii="仿宋" w:eastAsia="仿宋" w:hAnsi="仿宋" w:cs="仿宋" w:hint="eastAsia"/>
          <w:sz w:val="24"/>
        </w:rPr>
        <w:t xml:space="preserve">  “公与平者，即国之基址也”（清·何启）</w:t>
      </w:r>
      <w:r w:rsidR="0096472E">
        <w:rPr>
          <w:rFonts w:ascii="仿宋" w:eastAsia="仿宋" w:hAnsi="仿宋" w:cs="仿宋" w:hint="eastAsia"/>
          <w:sz w:val="24"/>
        </w:rPr>
        <w:t>。</w:t>
      </w:r>
      <w:r w:rsidRPr="00A66175">
        <w:rPr>
          <w:rFonts w:ascii="仿宋" w:eastAsia="仿宋" w:hAnsi="仿宋" w:cs="仿宋" w:hint="eastAsia"/>
          <w:sz w:val="24"/>
        </w:rPr>
        <w:t>意为公平正直，没有偏私。公正是一种价值判断，内含有一定的价值标准，在常规情况下，这一标准便是现行的法律。此处</w:t>
      </w:r>
      <w:r w:rsidRPr="00A66175">
        <w:rPr>
          <w:rFonts w:ascii="仿宋" w:eastAsia="仿宋" w:hAnsi="仿宋" w:cs="仿宋"/>
          <w:sz w:val="24"/>
        </w:rPr>
        <w:t>社会公平和正义，以人的解放、人的自由平等权利的获得为前提，是国家、社会应然的根本价值理念。</w:t>
      </w:r>
      <w:r w:rsidRPr="00A66175">
        <w:rPr>
          <w:rFonts w:ascii="仿宋" w:eastAsia="仿宋" w:hAnsi="仿宋" w:cs="仿宋" w:hint="eastAsia"/>
          <w:sz w:val="24"/>
        </w:rPr>
        <w:t>更是社会主义法治的价值追求。构筑一个公平正义的社会，需要全社会进行长期努力和人民群众的广泛参与，吉大法学院学人有渴求公平正义的意识、参与公平正义的能力和担当、依法追求公平正义的不懈努力和行动。</w:t>
      </w:r>
    </w:p>
    <w:p w:rsidR="00A66175" w:rsidRPr="00A66175" w:rsidRDefault="00A66175" w:rsidP="00A66175">
      <w:pPr>
        <w:spacing w:line="360" w:lineRule="auto"/>
        <w:rPr>
          <w:rFonts w:ascii="仿宋" w:eastAsia="仿宋" w:hAnsi="仿宋" w:cs="仿宋"/>
          <w:sz w:val="24"/>
        </w:rPr>
      </w:pPr>
    </w:p>
    <w:p w:rsidR="000722D1" w:rsidRDefault="000722D1">
      <w:pPr>
        <w:spacing w:line="360" w:lineRule="auto"/>
        <w:rPr>
          <w:rFonts w:ascii="仿宋" w:eastAsia="仿宋" w:hAnsi="仿宋" w:cs="仿宋"/>
          <w:color w:val="000000"/>
          <w:kern w:val="0"/>
          <w:sz w:val="24"/>
          <w:shd w:val="clear" w:color="auto" w:fill="FFFFFF"/>
          <w:lang/>
        </w:rPr>
      </w:pPr>
    </w:p>
    <w:sectPr w:rsidR="000722D1" w:rsidSect="0007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FF" w:rsidRDefault="005610FF" w:rsidP="00E51704">
      <w:r>
        <w:separator/>
      </w:r>
    </w:p>
  </w:endnote>
  <w:endnote w:type="continuationSeparator" w:id="0">
    <w:p w:rsidR="005610FF" w:rsidRDefault="005610FF" w:rsidP="00E5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FF" w:rsidRDefault="005610FF" w:rsidP="00E51704">
      <w:r>
        <w:separator/>
      </w:r>
    </w:p>
  </w:footnote>
  <w:footnote w:type="continuationSeparator" w:id="0">
    <w:p w:rsidR="005610FF" w:rsidRDefault="005610FF" w:rsidP="00E51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9F1CEE"/>
    <w:multiLevelType w:val="singleLevel"/>
    <w:tmpl w:val="9C9F1CEE"/>
    <w:lvl w:ilvl="0">
      <w:start w:val="1"/>
      <w:numFmt w:val="decimal"/>
      <w:suff w:val="nothing"/>
      <w:lvlText w:val="%1、"/>
      <w:lvlJc w:val="left"/>
    </w:lvl>
  </w:abstractNum>
  <w:abstractNum w:abstractNumId="1">
    <w:nsid w:val="3F24036D"/>
    <w:multiLevelType w:val="singleLevel"/>
    <w:tmpl w:val="3F2403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EC5C96"/>
    <w:multiLevelType w:val="hybridMultilevel"/>
    <w:tmpl w:val="EB7472B4"/>
    <w:lvl w:ilvl="0" w:tplc="3D6482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2D1"/>
    <w:rsid w:val="000722D1"/>
    <w:rsid w:val="00350063"/>
    <w:rsid w:val="005610FF"/>
    <w:rsid w:val="0096472E"/>
    <w:rsid w:val="00985D9D"/>
    <w:rsid w:val="00A66175"/>
    <w:rsid w:val="00AE3AF6"/>
    <w:rsid w:val="00E454A9"/>
    <w:rsid w:val="00E51704"/>
    <w:rsid w:val="2968465D"/>
    <w:rsid w:val="4BDD2511"/>
    <w:rsid w:val="5619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2D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0722D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2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51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1704"/>
    <w:rPr>
      <w:kern w:val="2"/>
      <w:sz w:val="18"/>
      <w:szCs w:val="18"/>
    </w:rPr>
  </w:style>
  <w:style w:type="paragraph" w:styleId="a5">
    <w:name w:val="footer"/>
    <w:basedOn w:val="a"/>
    <w:link w:val="Char0"/>
    <w:rsid w:val="00E51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1704"/>
    <w:rPr>
      <w:kern w:val="2"/>
      <w:sz w:val="18"/>
      <w:szCs w:val="18"/>
    </w:rPr>
  </w:style>
  <w:style w:type="paragraph" w:styleId="a6">
    <w:name w:val="Balloon Text"/>
    <w:basedOn w:val="a"/>
    <w:link w:val="Char1"/>
    <w:rsid w:val="00E51704"/>
    <w:rPr>
      <w:sz w:val="18"/>
      <w:szCs w:val="18"/>
    </w:rPr>
  </w:style>
  <w:style w:type="character" w:customStyle="1" w:styleId="Char1">
    <w:name w:val="批注框文本 Char"/>
    <w:basedOn w:val="a0"/>
    <w:link w:val="a6"/>
    <w:rsid w:val="00E51704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66175"/>
    <w:pPr>
      <w:ind w:firstLineChars="200" w:firstLine="420"/>
    </w:pPr>
  </w:style>
  <w:style w:type="character" w:styleId="a8">
    <w:name w:val="Hyperlink"/>
    <w:basedOn w:val="a0"/>
    <w:rsid w:val="00A66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A1%93%E5%AE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8%89%AF%E6%B0%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6%AD%A3%E6%B3%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9B%90%E9%93%81%E8%AE%B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2</cp:revision>
  <dcterms:created xsi:type="dcterms:W3CDTF">2018-03-22T01:27:00Z</dcterms:created>
  <dcterms:modified xsi:type="dcterms:W3CDTF">2018-03-22T01:27:00Z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