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jc w:val="center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hAnsi="宋体" w:cs="宋体"/>
          <w:b/>
          <w:bCs/>
          <w:sz w:val="32"/>
          <w:szCs w:val="32"/>
          <w:u w:val="single"/>
        </w:rPr>
        <w:t>2018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年拟发展对象一览表</w:t>
      </w:r>
      <w:r>
        <w:rPr>
          <w:rFonts w:ascii="宋体" w:hAnsi="宋体" w:cs="宋体"/>
          <w:b/>
          <w:bCs/>
          <w:sz w:val="32"/>
          <w:szCs w:val="32"/>
          <w:u w:val="single"/>
        </w:rPr>
        <w:t>(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研究生</w:t>
      </w:r>
      <w:r>
        <w:rPr>
          <w:rFonts w:ascii="宋体" w:hAnsi="宋体" w:cs="宋体"/>
          <w:b/>
          <w:bCs/>
          <w:sz w:val="32"/>
          <w:szCs w:val="32"/>
          <w:u w:val="single"/>
        </w:rPr>
        <w:t>)</w:t>
      </w:r>
    </w:p>
    <w:p>
      <w:pPr>
        <w:tabs>
          <w:tab w:val="left" w:pos="540"/>
          <w:tab w:val="left" w:pos="11880"/>
        </w:tabs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基层党委（总支、直属支部）：法学院党委</w:t>
      </w:r>
      <w:r>
        <w:rPr>
          <w:rFonts w:ascii="宋体" w:hAnsi="宋体" w:cs="宋体"/>
          <w:sz w:val="24"/>
          <w:szCs w:val="24"/>
        </w:rPr>
        <w:t xml:space="preserve">                                       </w:t>
      </w:r>
    </w:p>
    <w:p>
      <w:pPr>
        <w:tabs>
          <w:tab w:val="left" w:pos="540"/>
          <w:tab w:val="left" w:pos="11880"/>
        </w:tabs>
        <w:rPr>
          <w:rFonts w:ascii="宋体"/>
          <w:sz w:val="24"/>
          <w:szCs w:val="24"/>
          <w:u w:val="single"/>
        </w:rPr>
      </w:pPr>
    </w:p>
    <w:tbl>
      <w:tblPr>
        <w:tblStyle w:val="5"/>
        <w:tblW w:w="13293" w:type="dxa"/>
        <w:jc w:val="center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23"/>
        <w:gridCol w:w="905"/>
        <w:gridCol w:w="557"/>
        <w:gridCol w:w="1382"/>
        <w:gridCol w:w="739"/>
        <w:gridCol w:w="1362"/>
        <w:gridCol w:w="354"/>
        <w:gridCol w:w="1864"/>
        <w:gridCol w:w="2507"/>
        <w:gridCol w:w="1501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获奖学金情况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入党介绍人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（由两名正式党员担任）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李璐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1993-7-3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2016224037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优秀研究生干部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优秀研究生一等奖学金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于竹心，吴凯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袁世伟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1992-6-16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2016224110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优秀研究生一等奖学金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张强，元鑫鑫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于东旭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1992-2-9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2016224101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优秀研究生二等奖学金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元鑫鑫，李威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牛宪志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1992-7-16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2016224062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优秀研究生二等奖学金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高记源，吴凯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刘政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t>1992-9-12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2016224054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优秀研究生二等奖学金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张强，李泽旭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张晶鑫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1994-11-23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2016224114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王奕，于竹心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郝泽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1990-4-21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2016224027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张志国，王婷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王希予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1993-4-7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2016224088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曹静婷，孙文佳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袁瀚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1994-11-19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2016224109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孙小明，李威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刘宇建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1993-1-10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2016224053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张强，王婷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付冬冬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1991-12-16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2016224015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张强，吴凯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赵娟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1992-7-10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2016224125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优秀研究生二等奖学金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宇晓荣，曹静婷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甄孟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1994-5-11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2016224126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模拟法庭优秀志愿者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于竹心，王婷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刘林超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1992-10-22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2016224048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孙翔鹏，张强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罗霖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1993-5-6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2016224058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元鑫鑫，孙文佳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刘雪慧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1992-8-29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2016224051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李威，王婷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余韦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蒙古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1993-3-13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2016224106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曹静婷，刘冠楠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董俊泽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1993-9-1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2016224009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优秀研究生二等奖学金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王婷，张强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王智渊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1992-1-15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2016224091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高记源，孙翔鹏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张伶俐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1992-9-26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2016224116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陈茜，战毓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丁然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1993-04-06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2016224178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hint="eastAsia" w:ascii="宋体" w:hAnsi="宋体" w:cs="宋体"/>
              </w:rPr>
              <w:t>届吉林大学北国风情冬令营优秀营员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王于田，刘畅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王梓瑜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满族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1994-03-24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2016224198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董丁铱，韩爽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范秋忱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1994-10-20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2016224180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王婷婷，宋超波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盖志威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1995-12-25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2016224181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董丁铱，崔馨予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1992-08-16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2016224147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司法大数据与实证研究二等奖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边秋莹，刘峻宏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许洲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1993-09-12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2016224165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2016-2017</w:t>
            </w:r>
            <w:r>
              <w:rPr>
                <w:rFonts w:hint="eastAsia" w:ascii="宋体" w:hAnsi="宋体" w:cs="宋体"/>
              </w:rPr>
              <w:t>学年优秀团员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2016-2017</w:t>
            </w:r>
            <w:r>
              <w:rPr>
                <w:rFonts w:hint="eastAsia" w:ascii="宋体" w:hAnsi="宋体" w:cs="宋体"/>
              </w:rPr>
              <w:t>学年研究生学业奖学金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刘峻宏，郑晓霖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刘冬卉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1992-12-22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2016224149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2016-2017</w:t>
            </w:r>
            <w:r>
              <w:rPr>
                <w:rFonts w:hint="eastAsia" w:ascii="宋体" w:hAnsi="宋体" w:cs="宋体"/>
              </w:rPr>
              <w:t>学年法学院优秀团干部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2016-2017</w:t>
            </w:r>
            <w:r>
              <w:rPr>
                <w:rFonts w:hint="eastAsia" w:ascii="宋体" w:hAnsi="宋体" w:cs="宋体"/>
              </w:rPr>
              <w:t>学年研究生学业奖学金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蔡文蕾，胡晓航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辛悦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1993-06-08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2016224163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袁媛，郑晓霖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陈晓林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1993-08-16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2016224136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彭小梅，蔡文蕾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宫程程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1991-12-06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2016224143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鄂雨薇，周吉祥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马晓冉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1993-05-12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2016224152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袁媛，胡晓航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孙柏林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1994-10-18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2016224157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彭小梅，凡城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于洋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1994-02-19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2016224167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段昕彤，辛嘉懿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35"/>
        <w:tblW w:w="1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5"/>
        <w:gridCol w:w="712"/>
        <w:gridCol w:w="884"/>
        <w:gridCol w:w="1089"/>
        <w:gridCol w:w="820"/>
        <w:gridCol w:w="775"/>
        <w:gridCol w:w="709"/>
        <w:gridCol w:w="2241"/>
        <w:gridCol w:w="2154"/>
        <w:gridCol w:w="1418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zh-CN"/>
              </w:rPr>
              <w:t>冯胜男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1994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123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2016222003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王丹 季笑言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ind w:left="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zh-CN"/>
              </w:rPr>
              <w:t>宋广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ja-JP" w:eastAsia="ja-JP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zh-CN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729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lang w:val="zh-CN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2016222116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王丹 季笑言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李凯琳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619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2016222009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张田 易明辉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王馨亿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116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2016222014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荣获2016——2017学年优秀志愿者荣誉称号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张田 易明辉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罗瑞雪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912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2016222027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王丹 季笑言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于潇翔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19940122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2016222056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吕世文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祁凯颉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39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贲放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满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19930826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2016222095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参加2016——2017学年法学院司法大数据调研，荣获二等奖。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连续两年荣获研究生学业奖学金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苏日罕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高昕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张笑月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19940408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2016222058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2016年—2017年获优秀团员称号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1、2016年获研究生学业奖学金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2、2017年获研究生学业奖学金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3、2017年1月曾获日本JASSO财团奖学金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吕世文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祁凯颉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李莉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1994</w:t>
            </w:r>
            <w:r>
              <w:rPr>
                <w:rFonts w:hint="eastAsia" w:ascii="宋体" w:hAnsi="宋体"/>
              </w:rPr>
              <w:t>0818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2016222098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苏日罕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高昕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张舒展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汉族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19940601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2016222057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获“2016-2017年度法学院优秀团员称号”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宁昱彤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宋晨赫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庞博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19930816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2016222070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郑晓静、戎学敏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唐伟元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19930815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2016222075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韩富饶/汪文昊</w:t>
            </w:r>
          </w:p>
        </w:tc>
        <w:tc>
          <w:tcPr>
            <w:tcW w:w="594" w:type="dxa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李怡萱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19931102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2016222067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司法大数据与实证研究项目二等奖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2016、2017年获吉林大学研究生学业奖学金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邵诗琪 朱容慧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张立卓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19920501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2016222085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2017年度吉林大学法学院优秀志愿者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2016和2017年度学业奖学金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李苓珲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汪文昊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关悦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19940411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2016227005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优秀研究生干部；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法学院优秀团员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连续两年获得吉林大学研究生学业奖学金；吉林大学研究生一等奖学金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江阳、薛轶男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王慧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苗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19921218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201622078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2017年吉林大学法学院司法大数据项目获二等奖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虞震泽、汪文昊</w:t>
            </w: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49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宋安琪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19930806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2016222103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20121119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20170406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张海涵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汉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19931221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2016222037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获得两年研究生学业奖学金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陈玮、徐青卓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宋友豪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汉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19920403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2016222108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法学院优秀学生干部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李娟、刘仲林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王静文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满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19921112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2016222104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优秀研究生干部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法学院优秀团干部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一等硕士研究生奖学金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陈玮、徐青卓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阎翱翔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汉</w:t>
            </w:r>
            <w:r>
              <w:rPr>
                <w:rFonts w:hint="eastAsia" w:ascii="宋体" w:hAnsi="宋体" w:cs="宋体"/>
                <w:color w:val="000000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19930715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2016222114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研一、研二两年学业奖学金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刘仲林、徐青卓</w:t>
            </w:r>
          </w:p>
        </w:tc>
        <w:tc>
          <w:tcPr>
            <w:tcW w:w="594" w:type="dxa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B56"/>
    <w:rsid w:val="00196874"/>
    <w:rsid w:val="001D47E8"/>
    <w:rsid w:val="00322D2F"/>
    <w:rsid w:val="0045650A"/>
    <w:rsid w:val="0064046B"/>
    <w:rsid w:val="006411B5"/>
    <w:rsid w:val="00667B46"/>
    <w:rsid w:val="006928B1"/>
    <w:rsid w:val="006E3B4D"/>
    <w:rsid w:val="008606F5"/>
    <w:rsid w:val="008C7B56"/>
    <w:rsid w:val="00994550"/>
    <w:rsid w:val="00B537C2"/>
    <w:rsid w:val="00BA2774"/>
    <w:rsid w:val="00D50CCD"/>
    <w:rsid w:val="00F102C6"/>
    <w:rsid w:val="00F62DB9"/>
    <w:rsid w:val="0C654DE3"/>
    <w:rsid w:val="15961503"/>
    <w:rsid w:val="1DF432C5"/>
    <w:rsid w:val="1F1D5CC9"/>
    <w:rsid w:val="3F9B0677"/>
    <w:rsid w:val="41BE49E7"/>
    <w:rsid w:val="4F673F70"/>
    <w:rsid w:val="57CC10EF"/>
    <w:rsid w:val="6EC6375B"/>
    <w:rsid w:val="73E10D7A"/>
    <w:rsid w:val="76204A23"/>
    <w:rsid w:val="7F6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527</Words>
  <Characters>3010</Characters>
  <Lines>25</Lines>
  <Paragraphs>7</Paragraphs>
  <TotalTime>0</TotalTime>
  <ScaleCrop>false</ScaleCrop>
  <LinksUpToDate>false</LinksUpToDate>
  <CharactersWithSpaces>3530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2018-06-25T01:36:00Z</dcterms:created>
  <dc:creator>Lenovo</dc:creator>
  <cp:lastModifiedBy>田园</cp:lastModifiedBy>
  <dcterms:modified xsi:type="dcterms:W3CDTF">2018-07-03T02:26:19Z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